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69" w:rsidRDefault="002B5A99" w:rsidP="004A04A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Veřejné l</w:t>
      </w:r>
      <w:r w:rsidR="00D26630">
        <w:rPr>
          <w:b/>
          <w:sz w:val="28"/>
          <w:szCs w:val="28"/>
        </w:rPr>
        <w:t xml:space="preserve">ékárny </w:t>
      </w:r>
      <w:r w:rsidR="00FB3536">
        <w:rPr>
          <w:b/>
          <w:sz w:val="28"/>
          <w:szCs w:val="28"/>
        </w:rPr>
        <w:t xml:space="preserve">budou ve středu </w:t>
      </w:r>
      <w:r w:rsidR="00C77D3D">
        <w:rPr>
          <w:b/>
          <w:sz w:val="28"/>
          <w:szCs w:val="28"/>
        </w:rPr>
        <w:t xml:space="preserve">za své požadavky stávkovat </w:t>
      </w:r>
      <w:r w:rsidR="00F35DB6">
        <w:rPr>
          <w:b/>
          <w:sz w:val="28"/>
          <w:szCs w:val="28"/>
        </w:rPr>
        <w:t xml:space="preserve"> </w:t>
      </w:r>
    </w:p>
    <w:p w:rsidR="00313DE9" w:rsidRDefault="00313DE9" w:rsidP="004A04AC">
      <w:pPr>
        <w:spacing w:after="0"/>
        <w:jc w:val="center"/>
      </w:pPr>
    </w:p>
    <w:p w:rsidR="00313DE9" w:rsidRDefault="00313DE9" w:rsidP="00FF6069">
      <w:pPr>
        <w:spacing w:after="0"/>
      </w:pPr>
      <w:r>
        <w:t xml:space="preserve">Praha </w:t>
      </w:r>
      <w:r w:rsidR="00D26630">
        <w:t>16</w:t>
      </w:r>
      <w:r>
        <w:t>.</w:t>
      </w:r>
      <w:r w:rsidR="00D26630">
        <w:t>10</w:t>
      </w:r>
      <w:r>
        <w:t>.201</w:t>
      </w:r>
      <w:r w:rsidR="00B17D77">
        <w:t>7</w:t>
      </w:r>
      <w:r>
        <w:t xml:space="preserve"> </w:t>
      </w:r>
    </w:p>
    <w:p w:rsidR="004A04AC" w:rsidRDefault="004A04AC" w:rsidP="00FF6069">
      <w:pPr>
        <w:spacing w:after="0"/>
      </w:pPr>
    </w:p>
    <w:p w:rsidR="003F4C75" w:rsidRPr="00FB3536" w:rsidRDefault="005106C1" w:rsidP="003F4C75">
      <w:pPr>
        <w:spacing w:after="0"/>
        <w:jc w:val="both"/>
        <w:rPr>
          <w:b/>
        </w:rPr>
      </w:pPr>
      <w:r w:rsidRPr="00BC4188">
        <w:rPr>
          <w:b/>
        </w:rPr>
        <w:t>Veřejné l</w:t>
      </w:r>
      <w:r w:rsidR="00D26630" w:rsidRPr="00BC4188">
        <w:rPr>
          <w:b/>
        </w:rPr>
        <w:t>ékárny se připojují k protestu praktických lékařů</w:t>
      </w:r>
      <w:r w:rsidR="000C7D32" w:rsidRPr="00BC4188">
        <w:rPr>
          <w:b/>
        </w:rPr>
        <w:t xml:space="preserve"> a </w:t>
      </w:r>
      <w:r w:rsidR="00FB3536">
        <w:rPr>
          <w:b/>
        </w:rPr>
        <w:t xml:space="preserve">plně podporují výzvu </w:t>
      </w:r>
      <w:r w:rsidR="000C7D32" w:rsidRPr="00BC4188">
        <w:rPr>
          <w:b/>
        </w:rPr>
        <w:t xml:space="preserve">České lékárnické komory </w:t>
      </w:r>
      <w:r w:rsidR="00D26630" w:rsidRPr="00BC4188">
        <w:rPr>
          <w:b/>
        </w:rPr>
        <w:t>a ve středu 18.10.2017 na půl hodiny zavřou</w:t>
      </w:r>
      <w:r w:rsidR="00FB3536">
        <w:rPr>
          <w:b/>
        </w:rPr>
        <w:t xml:space="preserve"> své provozy</w:t>
      </w:r>
      <w:r w:rsidR="00D26630">
        <w:t xml:space="preserve">. </w:t>
      </w:r>
      <w:r w:rsidR="00B17D77" w:rsidRPr="00DE685E">
        <w:t xml:space="preserve">Ministerstvo zdravotnictví </w:t>
      </w:r>
      <w:r w:rsidR="00D26630">
        <w:t xml:space="preserve">ani na posledním  jednání s představiteli lékárenské obce minulý týden nezohlednilo </w:t>
      </w:r>
      <w:r>
        <w:t>skutečnosti</w:t>
      </w:r>
      <w:r w:rsidR="002B5A99">
        <w:t xml:space="preserve"> v</w:t>
      </w:r>
      <w:r w:rsidR="00FB3536">
        <w:t xml:space="preserve"> lékárnách při </w:t>
      </w:r>
      <w:r w:rsidR="002B5A99">
        <w:t> poskytování léčiv pacientům</w:t>
      </w:r>
      <w:r>
        <w:t xml:space="preserve">. </w:t>
      </w:r>
      <w:r w:rsidR="000C7D32">
        <w:t xml:space="preserve">Veřejné lékárny tímto vyjadřují jasný protest s postupem Ministerstva zdravotnictví a </w:t>
      </w:r>
      <w:r w:rsidR="000C7D32" w:rsidRPr="00BC4188">
        <w:rPr>
          <w:b/>
        </w:rPr>
        <w:t>ve středu 18.</w:t>
      </w:r>
      <w:r w:rsidR="00FB3536">
        <w:rPr>
          <w:b/>
        </w:rPr>
        <w:t xml:space="preserve"> </w:t>
      </w:r>
      <w:r w:rsidR="002B5A99">
        <w:rPr>
          <w:b/>
        </w:rPr>
        <w:t xml:space="preserve">října </w:t>
      </w:r>
      <w:r w:rsidR="00BC4188" w:rsidRPr="00BC4188">
        <w:rPr>
          <w:b/>
        </w:rPr>
        <w:t xml:space="preserve"> se připojují ke stávce Sdružení praktických lékařů</w:t>
      </w:r>
      <w:r w:rsidR="00FB3536">
        <w:rPr>
          <w:b/>
        </w:rPr>
        <w:t xml:space="preserve"> a Výzvě České lékárnické komory a o</w:t>
      </w:r>
      <w:r w:rsidR="000C7D32" w:rsidRPr="00BC4188">
        <w:rPr>
          <w:b/>
        </w:rPr>
        <w:t xml:space="preserve">d 10.30 do 11.00 hod </w:t>
      </w:r>
      <w:r w:rsidR="00BC4188" w:rsidRPr="00BC4188">
        <w:rPr>
          <w:b/>
        </w:rPr>
        <w:t xml:space="preserve">symbolicky </w:t>
      </w:r>
      <w:r w:rsidR="000C7D32" w:rsidRPr="00BC4188">
        <w:rPr>
          <w:b/>
        </w:rPr>
        <w:t>zavřou své provozovny</w:t>
      </w:r>
      <w:r w:rsidR="00FB3536">
        <w:rPr>
          <w:b/>
        </w:rPr>
        <w:t xml:space="preserve">, </w:t>
      </w:r>
      <w:r w:rsidR="002B5A99">
        <w:rPr>
          <w:b/>
        </w:rPr>
        <w:t xml:space="preserve"> vyvěsí informační plakát</w:t>
      </w:r>
      <w:r w:rsidR="00FB3536">
        <w:rPr>
          <w:b/>
        </w:rPr>
        <w:t xml:space="preserve"> a budou rozdávat informační leták</w:t>
      </w:r>
      <w:r w:rsidR="00BC4188" w:rsidRPr="00FB3536">
        <w:rPr>
          <w:b/>
        </w:rPr>
        <w:t>. Nebereme si pacienty</w:t>
      </w:r>
      <w:r w:rsidR="000C7D32" w:rsidRPr="00FB3536">
        <w:rPr>
          <w:b/>
        </w:rPr>
        <w:t xml:space="preserve"> jako </w:t>
      </w:r>
      <w:r w:rsidR="00BC4188" w:rsidRPr="00FB3536">
        <w:rPr>
          <w:b/>
        </w:rPr>
        <w:t>rukojmí</w:t>
      </w:r>
      <w:r w:rsidR="00FB3536" w:rsidRPr="00FB3536">
        <w:rPr>
          <w:b/>
        </w:rPr>
        <w:t>, t</w:t>
      </w:r>
      <w:r w:rsidR="00BC4188" w:rsidRPr="00FB3536">
        <w:rPr>
          <w:b/>
        </w:rPr>
        <w:t>ímto</w:t>
      </w:r>
      <w:r w:rsidR="00BC4188" w:rsidRPr="00BC4188">
        <w:rPr>
          <w:b/>
        </w:rPr>
        <w:t xml:space="preserve"> </w:t>
      </w:r>
      <w:r w:rsidR="002B5A99">
        <w:rPr>
          <w:b/>
        </w:rPr>
        <w:t xml:space="preserve">protestem </w:t>
      </w:r>
      <w:r w:rsidR="00BC4188" w:rsidRPr="00BC4188">
        <w:rPr>
          <w:b/>
        </w:rPr>
        <w:t>veře</w:t>
      </w:r>
      <w:r w:rsidR="00FB3536">
        <w:rPr>
          <w:b/>
        </w:rPr>
        <w:t xml:space="preserve">jnost </w:t>
      </w:r>
      <w:r w:rsidR="00BC4188" w:rsidRPr="00BC4188">
        <w:rPr>
          <w:b/>
        </w:rPr>
        <w:t xml:space="preserve"> upozorňujeme na dlouhá léta neřešené problémy v</w:t>
      </w:r>
      <w:r w:rsidR="002B5A99">
        <w:rPr>
          <w:b/>
        </w:rPr>
        <w:t xml:space="preserve">e veřejných </w:t>
      </w:r>
      <w:r w:rsidR="00BC4188" w:rsidRPr="00BC4188">
        <w:rPr>
          <w:b/>
        </w:rPr>
        <w:t xml:space="preserve"> lékárnách </w:t>
      </w:r>
      <w:r w:rsidR="002B5A99">
        <w:rPr>
          <w:b/>
        </w:rPr>
        <w:t xml:space="preserve">a to je diskriminace pacientů systémem výrazně rozdílných doplatků na léky, diskriminaci pacientů zavedením </w:t>
      </w:r>
      <w:r w:rsidR="00BC4188" w:rsidRPr="00BC4188">
        <w:rPr>
          <w:b/>
        </w:rPr>
        <w:t>čekací</w:t>
      </w:r>
      <w:r w:rsidR="002B5A99">
        <w:rPr>
          <w:b/>
        </w:rPr>
        <w:t>ch</w:t>
      </w:r>
      <w:r w:rsidR="00BC4188" w:rsidRPr="00BC4188">
        <w:rPr>
          <w:b/>
        </w:rPr>
        <w:t xml:space="preserve"> listin na dodávky léků</w:t>
      </w:r>
      <w:r w:rsidR="00BC4188">
        <w:t xml:space="preserve">. </w:t>
      </w:r>
      <w:r w:rsidR="00BC4188" w:rsidRPr="00FB3536">
        <w:rPr>
          <w:b/>
        </w:rPr>
        <w:t>Středeční protest je upozorněním nově zvoleným poslancům a budoucímu ministru zdravotnictví, aby situaci ve veřejných  lékárnách bezodkladně řešil.</w:t>
      </w:r>
      <w:r w:rsidR="00C77D3D" w:rsidRPr="00FB3536">
        <w:rPr>
          <w:b/>
        </w:rPr>
        <w:t xml:space="preserve"> </w:t>
      </w:r>
    </w:p>
    <w:p w:rsidR="00BD65AA" w:rsidRDefault="00BD65AA" w:rsidP="003F4C75">
      <w:pPr>
        <w:spacing w:after="0"/>
        <w:jc w:val="both"/>
      </w:pPr>
    </w:p>
    <w:p w:rsidR="00E30BD0" w:rsidRDefault="003F4C75" w:rsidP="00014CEF">
      <w:pPr>
        <w:spacing w:after="0"/>
        <w:jc w:val="both"/>
      </w:pPr>
      <w:r w:rsidRPr="00FB3536">
        <w:rPr>
          <w:b/>
        </w:rPr>
        <w:t>Grémium majitelů lékáren</w:t>
      </w:r>
      <w:r w:rsidR="00C77D3D" w:rsidRPr="00FB3536">
        <w:rPr>
          <w:b/>
        </w:rPr>
        <w:t xml:space="preserve"> zastupuje </w:t>
      </w:r>
      <w:r w:rsidR="000C7D32" w:rsidRPr="00FB3536">
        <w:rPr>
          <w:b/>
        </w:rPr>
        <w:t>1.186 veřejných lékáren</w:t>
      </w:r>
      <w:r w:rsidR="000C7D32">
        <w:t xml:space="preserve"> v Dohodovacím řízení </w:t>
      </w:r>
      <w:r w:rsidR="00C77D3D">
        <w:t>o stanovení hodnoty bodu a ceny výkonů.</w:t>
      </w:r>
      <w:r w:rsidR="00E30BD0">
        <w:t xml:space="preserve"> </w:t>
      </w:r>
      <w:r w:rsidR="00961BC0">
        <w:t xml:space="preserve"> </w:t>
      </w:r>
      <w:r w:rsidR="00013364">
        <w:t>Příjmy lékáren ze zdravotního pojištění se dlouhodobě snižují a všechny náklady na vstupech jako je energie, kancelářská a výpočetní technika, lékárenský SW a zpracování účetnictví a  náklady na internet</w:t>
      </w:r>
      <w:r w:rsidR="00E30BD0">
        <w:t xml:space="preserve">ové připojení </w:t>
      </w:r>
      <w:r w:rsidR="00013364">
        <w:t xml:space="preserve"> se zdražují minimálně o inflaci již několikátý rok po sobě. V provozech tak dochází ke značným ekonomickým tlakům, kdy příjmy klesají a náklady rostou a řada</w:t>
      </w:r>
      <w:r w:rsidR="002B5A99">
        <w:t xml:space="preserve"> veřejných</w:t>
      </w:r>
      <w:r w:rsidR="00013364">
        <w:t xml:space="preserve"> lékáren </w:t>
      </w:r>
      <w:r w:rsidR="002B5A99">
        <w:t xml:space="preserve">po celém Česku </w:t>
      </w:r>
      <w:r w:rsidR="00013364">
        <w:t>musela přistoupit k propouštění zaměstnanců</w:t>
      </w:r>
      <w:r w:rsidR="00E30BD0">
        <w:t xml:space="preserve">, </w:t>
      </w:r>
      <w:r w:rsidR="00013364">
        <w:t xml:space="preserve"> nebo  svůj provoz uzavřít. </w:t>
      </w:r>
      <w:r w:rsidR="00325A36">
        <w:t>Stát na majitele lékáren přenáší další administra</w:t>
      </w:r>
      <w:r w:rsidR="00013364">
        <w:t xml:space="preserve">tivní </w:t>
      </w:r>
      <w:r w:rsidR="00325A36">
        <w:t xml:space="preserve">náklady v souvislosti s kontrolním hlášením, </w:t>
      </w:r>
      <w:r w:rsidR="00013364">
        <w:t xml:space="preserve">zavedením </w:t>
      </w:r>
      <w:r w:rsidR="00325A36">
        <w:t>EET</w:t>
      </w:r>
      <w:r w:rsidR="00014CEF">
        <w:t xml:space="preserve"> a připravovaným plošným spuštěním elektronických receptů</w:t>
      </w:r>
      <w:r w:rsidR="00013364">
        <w:t>.</w:t>
      </w:r>
    </w:p>
    <w:p w:rsidR="00E30BD0" w:rsidRDefault="00E30BD0" w:rsidP="00014CEF">
      <w:pPr>
        <w:spacing w:after="0"/>
        <w:jc w:val="both"/>
      </w:pPr>
    </w:p>
    <w:p w:rsidR="002B5A99" w:rsidRDefault="00014CEF" w:rsidP="0084107E">
      <w:pPr>
        <w:spacing w:after="0"/>
        <w:jc w:val="both"/>
      </w:pPr>
      <w:r>
        <w:t xml:space="preserve"> „Ministerstvo zdravotnictví </w:t>
      </w:r>
      <w:proofErr w:type="gramStart"/>
      <w:r>
        <w:t>nezohledn</w:t>
      </w:r>
      <w:r w:rsidR="00BC4188">
        <w:t xml:space="preserve">ilo </w:t>
      </w:r>
      <w:r>
        <w:t xml:space="preserve"> oprávněné</w:t>
      </w:r>
      <w:proofErr w:type="gramEnd"/>
      <w:r>
        <w:t xml:space="preserve"> </w:t>
      </w:r>
      <w:r w:rsidR="00BC4188">
        <w:t xml:space="preserve">a dlouhodobé </w:t>
      </w:r>
      <w:r>
        <w:t xml:space="preserve">požadavky segmentu lékáren, </w:t>
      </w:r>
      <w:r w:rsidR="00BC4188">
        <w:t xml:space="preserve">a proto  ve středu  </w:t>
      </w:r>
      <w:r w:rsidR="00FB3536">
        <w:t>budeme proti tomuto postupu protestovat</w:t>
      </w:r>
      <w:r w:rsidR="00BC4188">
        <w:t xml:space="preserve"> </w:t>
      </w:r>
      <w:r w:rsidR="00E30BD0">
        <w:t xml:space="preserve">“ </w:t>
      </w:r>
      <w:r>
        <w:t xml:space="preserve"> </w:t>
      </w:r>
      <w:r w:rsidR="00FB3536">
        <w:t xml:space="preserve">říká </w:t>
      </w:r>
      <w:r>
        <w:t xml:space="preserve"> Marek Hampel,</w:t>
      </w:r>
      <w:r w:rsidR="00E30BD0">
        <w:t xml:space="preserve"> předseda Grémia majitelů lékáren a </w:t>
      </w:r>
      <w:r>
        <w:t xml:space="preserve"> koordinátor segmentu lékárenské péče.  </w:t>
      </w:r>
      <w:r w:rsidR="00013364">
        <w:t xml:space="preserve"> „ </w:t>
      </w:r>
      <w:r w:rsidR="0084107E">
        <w:t xml:space="preserve">Tato </w:t>
      </w:r>
      <w:r w:rsidR="00BC4188">
        <w:t xml:space="preserve">protestní akce </w:t>
      </w:r>
      <w:r w:rsidR="0084107E">
        <w:t xml:space="preserve">má jediný cíl a to je upozornit </w:t>
      </w:r>
      <w:r w:rsidR="00BC4188">
        <w:t xml:space="preserve">širokou </w:t>
      </w:r>
      <w:r w:rsidR="0084107E">
        <w:t xml:space="preserve">veřejnost, pacienty, že lékárny jsou </w:t>
      </w:r>
      <w:r w:rsidR="00BC4188">
        <w:t>zdravotnická zařízení a pracují v nich vysokoškolsky vzdělaní farmaceuti</w:t>
      </w:r>
      <w:r w:rsidR="00FB3536">
        <w:t xml:space="preserve"> a středoškolsky vzdělání asistenti</w:t>
      </w:r>
      <w:r w:rsidR="002B5A99">
        <w:t>, kteří nemají již několik let valorizován svůj plat “ řekl  Hampel</w:t>
      </w:r>
      <w:r w:rsidR="0084107E">
        <w:t xml:space="preserve"> </w:t>
      </w:r>
      <w:r w:rsidR="002B5A99">
        <w:t xml:space="preserve">a dodal “ nejde jenom zohledňovat požadavky jedné části zdravotnictví a tím jsou v posledních letech </w:t>
      </w:r>
      <w:r w:rsidR="00FB3536">
        <w:t>pouze</w:t>
      </w:r>
      <w:r w:rsidR="002B5A99">
        <w:t xml:space="preserve"> nemocnice, ale je naprosto nezbytné podporovat </w:t>
      </w:r>
      <w:r w:rsidR="00FB3536">
        <w:t xml:space="preserve">spravedlivě </w:t>
      </w:r>
      <w:r w:rsidR="002B5A99">
        <w:t xml:space="preserve">všechny části zdravotnictví  tedy i ambulance a lékárny“  </w:t>
      </w:r>
      <w:r w:rsidR="00D93A74" w:rsidRPr="00D93A74">
        <w:rPr>
          <w:b/>
        </w:rPr>
        <w:t>a proto veřejně apelujeme na Ministerstvo zdravotnictví</w:t>
      </w:r>
      <w:r w:rsidR="00544BC0">
        <w:rPr>
          <w:b/>
        </w:rPr>
        <w:t xml:space="preserve">, </w:t>
      </w:r>
      <w:r w:rsidR="00D93A74" w:rsidRPr="00D93A74">
        <w:rPr>
          <w:b/>
        </w:rPr>
        <w:t xml:space="preserve"> aby v Úhradové vyhlášce zohlednilo zájmy také této části zdravotnictví</w:t>
      </w:r>
      <w:r w:rsidR="00544BC0">
        <w:rPr>
          <w:b/>
        </w:rPr>
        <w:t xml:space="preserve">“ </w:t>
      </w:r>
      <w:r w:rsidR="002B5A99">
        <w:t xml:space="preserve">dodal Hampel. </w:t>
      </w:r>
    </w:p>
    <w:p w:rsidR="002B5A99" w:rsidRDefault="002B5A99" w:rsidP="0084107E">
      <w:pPr>
        <w:spacing w:after="0"/>
        <w:jc w:val="both"/>
      </w:pPr>
    </w:p>
    <w:p w:rsidR="002B5A99" w:rsidRDefault="002B5A99" w:rsidP="003F4C75">
      <w:pPr>
        <w:spacing w:after="0"/>
        <w:jc w:val="both"/>
      </w:pPr>
      <w:r>
        <w:t xml:space="preserve">Pro více </w:t>
      </w:r>
      <w:proofErr w:type="gramStart"/>
      <w:r>
        <w:t>informací :</w:t>
      </w:r>
      <w:proofErr w:type="gramEnd"/>
      <w:r>
        <w:t xml:space="preserve"> </w:t>
      </w:r>
    </w:p>
    <w:p w:rsidR="005F1F1E" w:rsidRDefault="005F1F1E" w:rsidP="003F4C75">
      <w:pPr>
        <w:spacing w:after="0"/>
        <w:jc w:val="both"/>
      </w:pPr>
    </w:p>
    <w:p w:rsidR="00FF6069" w:rsidRPr="00FF6069" w:rsidRDefault="00FF6069" w:rsidP="00FF6069">
      <w:pPr>
        <w:spacing w:after="0"/>
      </w:pPr>
      <w:r w:rsidRPr="00FF6069">
        <w:t xml:space="preserve">Mgr. Marek Hampel </w:t>
      </w:r>
    </w:p>
    <w:p w:rsidR="00FF6069" w:rsidRPr="00FF6069" w:rsidRDefault="00FF6069" w:rsidP="00FF6069">
      <w:pPr>
        <w:spacing w:after="0"/>
      </w:pPr>
      <w:r w:rsidRPr="00FB3536">
        <w:rPr>
          <w:b/>
        </w:rPr>
        <w:t>Předseda představenstva G</w:t>
      </w:r>
      <w:r w:rsidR="00E30BD0" w:rsidRPr="00FB3536">
        <w:rPr>
          <w:b/>
        </w:rPr>
        <w:t>rémia majitel lékáren</w:t>
      </w:r>
      <w:r w:rsidR="00E30BD0">
        <w:t xml:space="preserve"> a koordinátor segmentu lékárenské péče</w:t>
      </w:r>
      <w:r w:rsidRPr="00FF6069">
        <w:t xml:space="preserve"> </w:t>
      </w:r>
    </w:p>
    <w:p w:rsidR="005106C1" w:rsidRDefault="00FF6069" w:rsidP="00FF6069">
      <w:pPr>
        <w:spacing w:after="0"/>
        <w:jc w:val="both"/>
        <w:rPr>
          <w:b/>
        </w:rPr>
      </w:pPr>
      <w:r>
        <w:rPr>
          <w:b/>
        </w:rPr>
        <w:t>Tel. 603 458</w:t>
      </w:r>
      <w:r w:rsidR="00FB3536">
        <w:rPr>
          <w:b/>
        </w:rPr>
        <w:t> </w:t>
      </w:r>
      <w:r>
        <w:rPr>
          <w:b/>
        </w:rPr>
        <w:t>883</w:t>
      </w:r>
      <w:r w:rsidR="00FB3536">
        <w:rPr>
          <w:b/>
        </w:rPr>
        <w:t xml:space="preserve">, email: </w:t>
      </w:r>
      <w:hyperlink r:id="rId8" w:history="1">
        <w:r w:rsidR="00FB3536" w:rsidRPr="00602EA9">
          <w:rPr>
            <w:rStyle w:val="Hypertextovodkaz"/>
            <w:b/>
          </w:rPr>
          <w:t>uhradeb@lekranauhradeb.cz</w:t>
        </w:r>
      </w:hyperlink>
      <w:r w:rsidR="00FB3536">
        <w:rPr>
          <w:b/>
        </w:rPr>
        <w:t xml:space="preserve"> </w:t>
      </w:r>
    </w:p>
    <w:sectPr w:rsidR="005106C1" w:rsidSect="003D4663">
      <w:footerReference w:type="default" r:id="rId9"/>
      <w:headerReference w:type="first" r:id="rId10"/>
      <w:pgSz w:w="11907" w:h="16840" w:code="9"/>
      <w:pgMar w:top="1417" w:right="1417" w:bottom="1417" w:left="1417" w:header="284" w:footer="737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45" w:rsidRDefault="00325A45">
      <w:pPr>
        <w:spacing w:after="0" w:line="240" w:lineRule="auto"/>
      </w:pPr>
      <w:r>
        <w:separator/>
      </w:r>
    </w:p>
  </w:endnote>
  <w:endnote w:type="continuationSeparator" w:id="0">
    <w:p w:rsidR="00325A45" w:rsidRDefault="0032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A3" w:rsidRDefault="00B24EA3">
    <w:pPr>
      <w:pStyle w:val="Zpat"/>
      <w:jc w:val="center"/>
      <w:rPr>
        <w:color w:val="0000FF"/>
      </w:rPr>
    </w:pPr>
    <w:r>
      <w:rPr>
        <w:i/>
        <w:color w:val="0000FF"/>
        <w:sz w:val="18"/>
      </w:rPr>
      <w:t>str.. -</w:t>
    </w:r>
    <w:r>
      <w:rPr>
        <w:color w:val="0000FF"/>
      </w:rPr>
      <w:t xml:space="preserve"> </w:t>
    </w:r>
    <w:r w:rsidR="006A26E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A26EB">
      <w:rPr>
        <w:rStyle w:val="slostrnky"/>
      </w:rPr>
      <w:fldChar w:fldCharType="separate"/>
    </w:r>
    <w:r w:rsidR="00D93A74">
      <w:rPr>
        <w:rStyle w:val="slostrnky"/>
        <w:noProof/>
      </w:rPr>
      <w:t>2</w:t>
    </w:r>
    <w:r w:rsidR="006A26EB">
      <w:rPr>
        <w:rStyle w:val="slostrnky"/>
      </w:rPr>
      <w:fldChar w:fldCharType="end"/>
    </w:r>
    <w:r>
      <w:rPr>
        <w:rStyle w:val="slostrnky"/>
        <w:rFonts w:ascii="Arial" w:hAnsi="Arial"/>
        <w:color w:val="0000FF"/>
      </w:rPr>
      <w:t xml:space="preserve"> </w:t>
    </w:r>
    <w:r>
      <w:rPr>
        <w:rStyle w:val="slostrnky"/>
        <w:rFonts w:ascii="Arial" w:hAnsi="Arial"/>
        <w:color w:val="0000FF"/>
        <w:sz w:val="1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45" w:rsidRDefault="00325A45">
      <w:pPr>
        <w:spacing w:after="0" w:line="240" w:lineRule="auto"/>
      </w:pPr>
      <w:r>
        <w:separator/>
      </w:r>
    </w:p>
  </w:footnote>
  <w:footnote w:type="continuationSeparator" w:id="0">
    <w:p w:rsidR="00325A45" w:rsidRDefault="0032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A3" w:rsidRDefault="00B24EA3">
    <w:pPr>
      <w:pStyle w:val="Zhlav"/>
      <w:spacing w:after="0"/>
      <w:jc w:val="center"/>
    </w:pPr>
    <w:r>
      <w:rPr>
        <w:i/>
        <w:spacing w:val="24"/>
        <w:sz w:val="32"/>
      </w:rPr>
      <w:t>Grémium majitelů lékáren</w:t>
    </w:r>
    <w:r>
      <w:t xml:space="preserve">, 101 00 </w:t>
    </w:r>
    <w:smartTag w:uri="urn:schemas-microsoft-com:office:smarttags" w:element="PersonName">
      <w:r>
        <w:t>Praha</w:t>
      </w:r>
    </w:smartTag>
    <w:r>
      <w:t xml:space="preserve"> 10, U hranic 3221/14</w:t>
    </w:r>
  </w:p>
  <w:p w:rsidR="00B24EA3" w:rsidRDefault="00B24EA3">
    <w:pPr>
      <w:pStyle w:val="Zhlav"/>
      <w:spacing w:after="0"/>
      <w:jc w:val="center"/>
      <w:rPr>
        <w:i/>
        <w:iCs/>
      </w:rPr>
    </w:pPr>
    <w:r>
      <w:rPr>
        <w:rFonts w:ascii="Arial" w:hAnsi="Arial"/>
        <w:i/>
        <w:iCs/>
        <w:sz w:val="20"/>
      </w:rPr>
      <w:t xml:space="preserve">občanské sdružení, IČ 65400381, reg. MV sp.zn. </w:t>
    </w:r>
    <w:r>
      <w:rPr>
        <w:rFonts w:ascii="Arial" w:hAnsi="Arial"/>
        <w:bCs/>
        <w:sz w:val="20"/>
      </w:rPr>
      <w:t xml:space="preserve">MV </w:t>
    </w:r>
    <w:r>
      <w:rPr>
        <w:rFonts w:ascii="Arial" w:hAnsi="Arial"/>
        <w:bCs/>
      </w:rPr>
      <w:t>č.</w:t>
    </w:r>
    <w:r>
      <w:rPr>
        <w:rFonts w:ascii="Arial" w:hAnsi="Arial"/>
        <w:bCs/>
        <w:sz w:val="20"/>
      </w:rPr>
      <w:t xml:space="preserve"> II/s-OS/1-30393/96</w:t>
    </w:r>
  </w:p>
  <w:p w:rsidR="00B24EA3" w:rsidRDefault="00B24EA3">
    <w:pPr>
      <w:pStyle w:val="Zhlav"/>
      <w:tabs>
        <w:tab w:val="left" w:pos="7655"/>
      </w:tabs>
      <w:spacing w:after="0"/>
      <w:rPr>
        <w:u w:val="single"/>
      </w:rPr>
    </w:pPr>
    <w:r>
      <w:rPr>
        <w:u w:val="single"/>
      </w:rPr>
      <w:t>tel.fax: +420 272 733 447</w:t>
    </w:r>
    <w:r>
      <w:rPr>
        <w:u w:val="single"/>
      </w:rPr>
      <w:tab/>
      <w:t xml:space="preserve">e-mail: </w:t>
    </w:r>
    <w:hyperlink r:id="rId1" w:history="1">
      <w:r>
        <w:rPr>
          <w:rStyle w:val="Hypertextovodkaz"/>
        </w:rPr>
        <w:t>gml@gmlcr.cz</w:t>
      </w:r>
    </w:hyperlink>
    <w:r w:rsidR="003D4663">
      <w:rPr>
        <w:u w:val="single"/>
      </w:rPr>
      <w:t xml:space="preserve">                                                          </w:t>
    </w:r>
    <w:r>
      <w:rPr>
        <w:u w:val="single"/>
      </w:rPr>
      <w:t>sp.zn.</w:t>
    </w:r>
    <w:r w:rsidR="00766621">
      <w:rPr>
        <w:u w:val="single"/>
      </w:rPr>
      <w:t>____________</w:t>
    </w:r>
    <w:r w:rsidR="00DE6B69" w:rsidRPr="00DE6B69">
      <w:t xml:space="preserve">        </w:t>
    </w:r>
    <w:r w:rsidR="00DE6B69" w:rsidRPr="00DE6B69">
      <w:rPr>
        <w:u w:val="single"/>
      </w:rPr>
      <w:t xml:space="preserve">  </w:t>
    </w:r>
    <w:r w:rsidR="00DE6B69">
      <w:rPr>
        <w:u w:val="single"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FA549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A179D9"/>
    <w:multiLevelType w:val="singleLevel"/>
    <w:tmpl w:val="4FC0E48E"/>
    <w:lvl w:ilvl="0">
      <w:start w:val="1"/>
      <w:numFmt w:val="decimal"/>
      <w:pStyle w:val="Odstavec"/>
      <w:lvlText w:val="(%1)"/>
      <w:lvlJc w:val="left"/>
      <w:pPr>
        <w:tabs>
          <w:tab w:val="num" w:pos="1077"/>
        </w:tabs>
        <w:ind w:firstLine="357"/>
      </w:pPr>
      <w:rPr>
        <w:rFonts w:cs="Times New Roman" w:hint="default"/>
        <w:b w:val="0"/>
        <w:i w:val="0"/>
        <w:color w:val="0000FF"/>
        <w:sz w:val="24"/>
      </w:rPr>
    </w:lvl>
  </w:abstractNum>
  <w:abstractNum w:abstractNumId="2">
    <w:nsid w:val="05C208C5"/>
    <w:multiLevelType w:val="hybridMultilevel"/>
    <w:tmpl w:val="3AA67E70"/>
    <w:lvl w:ilvl="0" w:tplc="BF9EB576">
      <w:start w:val="1"/>
      <w:numFmt w:val="bullet"/>
      <w:pStyle w:val="Odtrtkoa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4610A72"/>
    <w:multiLevelType w:val="hybridMultilevel"/>
    <w:tmpl w:val="D7F8E3A6"/>
    <w:lvl w:ilvl="0" w:tplc="8926FD16">
      <w:numFmt w:val="bullet"/>
      <w:pStyle w:val="Odtrtko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1744FAF"/>
    <w:multiLevelType w:val="hybridMultilevel"/>
    <w:tmpl w:val="73FE7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F6DBD"/>
    <w:multiLevelType w:val="singleLevel"/>
    <w:tmpl w:val="D5641196"/>
    <w:lvl w:ilvl="0">
      <w:start w:val="1"/>
      <w:numFmt w:val="lowerLetter"/>
      <w:pStyle w:val="psmeno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  <w:color w:val="800080"/>
      </w:rPr>
    </w:lvl>
  </w:abstractNum>
  <w:abstractNum w:abstractNumId="6">
    <w:nsid w:val="6EB03839"/>
    <w:multiLevelType w:val="singleLevel"/>
    <w:tmpl w:val="6F9E6FA0"/>
    <w:lvl w:ilvl="0">
      <w:start w:val="1"/>
      <w:numFmt w:val="decimal"/>
      <w:pStyle w:val="psmenobod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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onsecutiveHyphenLimit w:val="1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01D9B"/>
    <w:rsid w:val="00013364"/>
    <w:rsid w:val="00014CEF"/>
    <w:rsid w:val="000169A1"/>
    <w:rsid w:val="0004041A"/>
    <w:rsid w:val="00052C5A"/>
    <w:rsid w:val="0006371D"/>
    <w:rsid w:val="000B04F9"/>
    <w:rsid w:val="000C695D"/>
    <w:rsid w:val="000C7D32"/>
    <w:rsid w:val="00110F26"/>
    <w:rsid w:val="001228B9"/>
    <w:rsid w:val="00127EB4"/>
    <w:rsid w:val="00132138"/>
    <w:rsid w:val="001917F1"/>
    <w:rsid w:val="00192EF1"/>
    <w:rsid w:val="001A22EA"/>
    <w:rsid w:val="001B577A"/>
    <w:rsid w:val="001C3748"/>
    <w:rsid w:val="001D6619"/>
    <w:rsid w:val="001E0196"/>
    <w:rsid w:val="001F2615"/>
    <w:rsid w:val="00214EB3"/>
    <w:rsid w:val="002270E6"/>
    <w:rsid w:val="00232252"/>
    <w:rsid w:val="00282DCD"/>
    <w:rsid w:val="00283B01"/>
    <w:rsid w:val="002A1445"/>
    <w:rsid w:val="002B5A99"/>
    <w:rsid w:val="002F31B1"/>
    <w:rsid w:val="0030288A"/>
    <w:rsid w:val="00311BAD"/>
    <w:rsid w:val="00313DE9"/>
    <w:rsid w:val="00325A36"/>
    <w:rsid w:val="00325A45"/>
    <w:rsid w:val="00357511"/>
    <w:rsid w:val="00360B05"/>
    <w:rsid w:val="00362A48"/>
    <w:rsid w:val="003704F0"/>
    <w:rsid w:val="00370B50"/>
    <w:rsid w:val="003D4663"/>
    <w:rsid w:val="003E58DB"/>
    <w:rsid w:val="003F4C75"/>
    <w:rsid w:val="00442B4B"/>
    <w:rsid w:val="00482624"/>
    <w:rsid w:val="0048680E"/>
    <w:rsid w:val="004A04AC"/>
    <w:rsid w:val="004C734E"/>
    <w:rsid w:val="004E7287"/>
    <w:rsid w:val="005106C1"/>
    <w:rsid w:val="00514E44"/>
    <w:rsid w:val="00523AA5"/>
    <w:rsid w:val="00526245"/>
    <w:rsid w:val="00534875"/>
    <w:rsid w:val="00544BC0"/>
    <w:rsid w:val="00590607"/>
    <w:rsid w:val="005A3239"/>
    <w:rsid w:val="005C11D7"/>
    <w:rsid w:val="005D620E"/>
    <w:rsid w:val="005F1F1E"/>
    <w:rsid w:val="00600846"/>
    <w:rsid w:val="00603A44"/>
    <w:rsid w:val="006178A4"/>
    <w:rsid w:val="00621DDD"/>
    <w:rsid w:val="006374D6"/>
    <w:rsid w:val="0063757F"/>
    <w:rsid w:val="00641335"/>
    <w:rsid w:val="00661A91"/>
    <w:rsid w:val="0067572B"/>
    <w:rsid w:val="00694F6B"/>
    <w:rsid w:val="006A26EB"/>
    <w:rsid w:val="006D77E8"/>
    <w:rsid w:val="006F6EE2"/>
    <w:rsid w:val="00715A3F"/>
    <w:rsid w:val="00740477"/>
    <w:rsid w:val="00766621"/>
    <w:rsid w:val="00782C72"/>
    <w:rsid w:val="00802EEA"/>
    <w:rsid w:val="0081752C"/>
    <w:rsid w:val="008209AF"/>
    <w:rsid w:val="00827564"/>
    <w:rsid w:val="0084107E"/>
    <w:rsid w:val="00860037"/>
    <w:rsid w:val="00890F68"/>
    <w:rsid w:val="008920CC"/>
    <w:rsid w:val="008E2EDD"/>
    <w:rsid w:val="009160FB"/>
    <w:rsid w:val="0092084A"/>
    <w:rsid w:val="00961BC0"/>
    <w:rsid w:val="00983BA4"/>
    <w:rsid w:val="0098449A"/>
    <w:rsid w:val="00996CA8"/>
    <w:rsid w:val="009F26A1"/>
    <w:rsid w:val="009F67D0"/>
    <w:rsid w:val="00A5491E"/>
    <w:rsid w:val="00A73528"/>
    <w:rsid w:val="00A87131"/>
    <w:rsid w:val="00AA0DB6"/>
    <w:rsid w:val="00AB2807"/>
    <w:rsid w:val="00AD22A1"/>
    <w:rsid w:val="00AF4599"/>
    <w:rsid w:val="00B10981"/>
    <w:rsid w:val="00B12099"/>
    <w:rsid w:val="00B177AD"/>
    <w:rsid w:val="00B17D77"/>
    <w:rsid w:val="00B24EA3"/>
    <w:rsid w:val="00B34E67"/>
    <w:rsid w:val="00BC022B"/>
    <w:rsid w:val="00BC4188"/>
    <w:rsid w:val="00BD65AA"/>
    <w:rsid w:val="00BE3127"/>
    <w:rsid w:val="00BF73E9"/>
    <w:rsid w:val="00C01D9B"/>
    <w:rsid w:val="00C33B5F"/>
    <w:rsid w:val="00C56323"/>
    <w:rsid w:val="00C616A3"/>
    <w:rsid w:val="00C77D3D"/>
    <w:rsid w:val="00C845B5"/>
    <w:rsid w:val="00CB63D3"/>
    <w:rsid w:val="00CC5EC6"/>
    <w:rsid w:val="00CE0ADF"/>
    <w:rsid w:val="00CF4F18"/>
    <w:rsid w:val="00D06909"/>
    <w:rsid w:val="00D26630"/>
    <w:rsid w:val="00D51E65"/>
    <w:rsid w:val="00D56102"/>
    <w:rsid w:val="00D6621D"/>
    <w:rsid w:val="00D71BA5"/>
    <w:rsid w:val="00D93A74"/>
    <w:rsid w:val="00D95D90"/>
    <w:rsid w:val="00DB2C9D"/>
    <w:rsid w:val="00DD19F0"/>
    <w:rsid w:val="00DE685E"/>
    <w:rsid w:val="00DE6B69"/>
    <w:rsid w:val="00DF5F72"/>
    <w:rsid w:val="00DF7235"/>
    <w:rsid w:val="00E23150"/>
    <w:rsid w:val="00E30BD0"/>
    <w:rsid w:val="00E5398E"/>
    <w:rsid w:val="00E77863"/>
    <w:rsid w:val="00EC5D35"/>
    <w:rsid w:val="00ED36F2"/>
    <w:rsid w:val="00EE4552"/>
    <w:rsid w:val="00F05715"/>
    <w:rsid w:val="00F3373E"/>
    <w:rsid w:val="00F35293"/>
    <w:rsid w:val="00F35DB6"/>
    <w:rsid w:val="00F50756"/>
    <w:rsid w:val="00F524F8"/>
    <w:rsid w:val="00F5510B"/>
    <w:rsid w:val="00F67EB3"/>
    <w:rsid w:val="00F7457C"/>
    <w:rsid w:val="00F75A70"/>
    <w:rsid w:val="00F854E7"/>
    <w:rsid w:val="00F86A01"/>
    <w:rsid w:val="00FA1C8A"/>
    <w:rsid w:val="00FB3536"/>
    <w:rsid w:val="00FE5E1D"/>
    <w:rsid w:val="00FF6069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E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uiPriority w:val="9"/>
    <w:qFormat/>
    <w:rsid w:val="0030288A"/>
    <w:pPr>
      <w:keepNext/>
      <w:tabs>
        <w:tab w:val="left" w:pos="6804"/>
      </w:tabs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rsid w:val="0030288A"/>
    <w:pPr>
      <w:keepNext/>
      <w:spacing w:before="16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adpis4"/>
    <w:link w:val="Nadpis3Char"/>
    <w:uiPriority w:val="9"/>
    <w:qFormat/>
    <w:rsid w:val="0030288A"/>
    <w:pPr>
      <w:keepNext/>
      <w:spacing w:before="8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30288A"/>
    <w:pPr>
      <w:keepNext/>
      <w:spacing w:after="60"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8209A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locked/>
    <w:rsid w:val="008209A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locked/>
    <w:rsid w:val="008209A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locked/>
    <w:rsid w:val="008209AF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Odsaz1">
    <w:name w:val="Odsaz_1"/>
    <w:basedOn w:val="Normln"/>
    <w:rsid w:val="0030288A"/>
    <w:pPr>
      <w:tabs>
        <w:tab w:val="left" w:pos="703"/>
        <w:tab w:val="left" w:pos="987"/>
      </w:tabs>
      <w:spacing w:before="160"/>
      <w:ind w:left="284" w:hanging="284"/>
    </w:pPr>
  </w:style>
  <w:style w:type="paragraph" w:customStyle="1" w:styleId="Odtrtko">
    <w:name w:val="Odtržítko"/>
    <w:basedOn w:val="Normln"/>
    <w:rsid w:val="0030288A"/>
    <w:pPr>
      <w:numPr>
        <w:numId w:val="2"/>
      </w:numPr>
      <w:tabs>
        <w:tab w:val="left" w:pos="1418"/>
        <w:tab w:val="left" w:pos="1985"/>
        <w:tab w:val="center" w:pos="4820"/>
      </w:tabs>
      <w:spacing w:before="120"/>
    </w:pPr>
  </w:style>
  <w:style w:type="paragraph" w:customStyle="1" w:styleId="OdsazIILeg">
    <w:name w:val="Odsaz_II/Leg"/>
    <w:basedOn w:val="Normln"/>
    <w:rsid w:val="0030288A"/>
    <w:pPr>
      <w:tabs>
        <w:tab w:val="left" w:pos="1270"/>
      </w:tabs>
      <w:spacing w:before="160"/>
      <w:ind w:left="738" w:hanging="454"/>
    </w:pPr>
  </w:style>
  <w:style w:type="paragraph" w:customStyle="1" w:styleId="OdsazIIILeg">
    <w:name w:val="Odsaz_III/Leg"/>
    <w:basedOn w:val="Normln"/>
    <w:rsid w:val="0030288A"/>
    <w:pPr>
      <w:tabs>
        <w:tab w:val="left" w:pos="703"/>
        <w:tab w:val="left" w:pos="1899"/>
      </w:tabs>
      <w:spacing w:before="160"/>
      <w:ind w:left="1327" w:hanging="624"/>
    </w:pPr>
  </w:style>
  <w:style w:type="paragraph" w:customStyle="1" w:styleId="Odsazsmlstran">
    <w:name w:val="Odsaz_sml_stran"/>
    <w:basedOn w:val="Normln"/>
    <w:rsid w:val="0030288A"/>
    <w:pPr>
      <w:tabs>
        <w:tab w:val="left" w:pos="648"/>
        <w:tab w:val="left" w:pos="2260"/>
        <w:tab w:val="left" w:pos="4824"/>
        <w:tab w:val="center" w:pos="5947"/>
      </w:tabs>
      <w:ind w:left="2279" w:hanging="1893"/>
    </w:pPr>
  </w:style>
  <w:style w:type="paragraph" w:customStyle="1" w:styleId="Odtrtkoa">
    <w:name w:val="Odtržítko_a)"/>
    <w:basedOn w:val="Normln"/>
    <w:rsid w:val="0030288A"/>
    <w:pPr>
      <w:numPr>
        <w:numId w:val="4"/>
      </w:numPr>
      <w:tabs>
        <w:tab w:val="left" w:pos="567"/>
        <w:tab w:val="left" w:pos="1134"/>
        <w:tab w:val="left" w:pos="1701"/>
        <w:tab w:val="left" w:pos="2268"/>
        <w:tab w:val="left" w:pos="5103"/>
      </w:tabs>
      <w:spacing w:before="120"/>
      <w:ind w:left="568" w:hanging="284"/>
    </w:pPr>
  </w:style>
  <w:style w:type="paragraph" w:customStyle="1" w:styleId="Odsaz1a">
    <w:name w:val="Odsaz_1a)"/>
    <w:basedOn w:val="Normln"/>
    <w:rsid w:val="0030288A"/>
    <w:pPr>
      <w:tabs>
        <w:tab w:val="left" w:pos="987"/>
      </w:tabs>
      <w:spacing w:before="160"/>
      <w:ind w:left="556" w:hanging="272"/>
    </w:pPr>
  </w:style>
  <w:style w:type="character" w:styleId="slostrnky">
    <w:name w:val="page number"/>
    <w:uiPriority w:val="99"/>
    <w:semiHidden/>
    <w:rsid w:val="0030288A"/>
    <w:rPr>
      <w:rFonts w:ascii="Arial Narrow" w:hAnsi="Arial Narrow" w:cs="Times New Roman"/>
      <w:i/>
      <w:sz w:val="22"/>
    </w:rPr>
  </w:style>
  <w:style w:type="paragraph" w:customStyle="1" w:styleId="Odsaz2a">
    <w:name w:val="Odsaz_2a)"/>
    <w:basedOn w:val="Odsaz1a"/>
    <w:rsid w:val="0030288A"/>
    <w:pPr>
      <w:ind w:left="839"/>
    </w:pPr>
  </w:style>
  <w:style w:type="paragraph" w:styleId="Zpat">
    <w:name w:val="footer"/>
    <w:basedOn w:val="Normln"/>
    <w:link w:val="ZpatChar"/>
    <w:uiPriority w:val="99"/>
    <w:semiHidden/>
    <w:rsid w:val="003028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209AF"/>
    <w:rPr>
      <w:rFonts w:ascii="Calibri" w:hAnsi="Calibri" w:cs="Times New Roman"/>
      <w:sz w:val="22"/>
      <w:szCs w:val="22"/>
      <w:lang w:eastAsia="en-US"/>
    </w:rPr>
  </w:style>
  <w:style w:type="paragraph" w:customStyle="1" w:styleId="dka">
    <w:name w:val="Řádka"/>
    <w:basedOn w:val="Normln"/>
    <w:rsid w:val="0030288A"/>
  </w:style>
  <w:style w:type="paragraph" w:styleId="Zhlav">
    <w:name w:val="header"/>
    <w:basedOn w:val="Normln"/>
    <w:link w:val="ZhlavChar"/>
    <w:uiPriority w:val="99"/>
    <w:semiHidden/>
    <w:rsid w:val="003028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209AF"/>
    <w:rPr>
      <w:rFonts w:ascii="Calibri" w:hAnsi="Calibri" w:cs="Times New Roman"/>
      <w:sz w:val="22"/>
      <w:szCs w:val="22"/>
      <w:lang w:eastAsia="en-US"/>
    </w:rPr>
  </w:style>
  <w:style w:type="paragraph" w:customStyle="1" w:styleId="posunodstavec">
    <w:name w:val="posun_odstavec"/>
    <w:basedOn w:val="Normln"/>
    <w:rsid w:val="0030288A"/>
    <w:pPr>
      <w:tabs>
        <w:tab w:val="left" w:pos="1985"/>
      </w:tabs>
      <w:spacing w:before="120"/>
      <w:ind w:left="1701"/>
    </w:pPr>
  </w:style>
  <w:style w:type="paragraph" w:customStyle="1" w:styleId="Poznpodarou">
    <w:name w:val="Pozn_pod čarou"/>
    <w:basedOn w:val="Normln"/>
    <w:next w:val="Odsaz1"/>
    <w:rsid w:val="0030288A"/>
    <w:pPr>
      <w:spacing w:after="120"/>
      <w:ind w:left="227" w:hanging="227"/>
    </w:pPr>
    <w:rPr>
      <w:rFonts w:ascii="Arial" w:hAnsi="Arial"/>
      <w:i/>
      <w:sz w:val="18"/>
    </w:rPr>
  </w:style>
  <w:style w:type="character" w:styleId="Hypertextovodkaz">
    <w:name w:val="Hyperlink"/>
    <w:uiPriority w:val="99"/>
    <w:rsid w:val="0030288A"/>
    <w:rPr>
      <w:rFonts w:cs="Times New Roman"/>
      <w:color w:val="0000FF"/>
      <w:u w:val="single"/>
    </w:rPr>
  </w:style>
  <w:style w:type="paragraph" w:customStyle="1" w:styleId="Normodstavec">
    <w:name w:val="Norm_odstavec"/>
    <w:basedOn w:val="Normln"/>
    <w:rsid w:val="0030288A"/>
    <w:pPr>
      <w:spacing w:before="160"/>
    </w:pPr>
  </w:style>
  <w:style w:type="paragraph" w:customStyle="1" w:styleId="Odstavec">
    <w:name w:val="Odstavec"/>
    <w:rsid w:val="0030288A"/>
    <w:pPr>
      <w:numPr>
        <w:numId w:val="12"/>
      </w:numPr>
      <w:tabs>
        <w:tab w:val="left" w:pos="709"/>
      </w:tabs>
      <w:spacing w:before="240"/>
      <w:jc w:val="both"/>
    </w:pPr>
    <w:rPr>
      <w:noProof/>
      <w:sz w:val="22"/>
    </w:rPr>
  </w:style>
  <w:style w:type="paragraph" w:customStyle="1" w:styleId="psmeno">
    <w:name w:val="písmeno"/>
    <w:rsid w:val="0030288A"/>
    <w:pPr>
      <w:numPr>
        <w:numId w:val="9"/>
      </w:numPr>
      <w:spacing w:before="80"/>
      <w:jc w:val="both"/>
    </w:pPr>
    <w:rPr>
      <w:noProof/>
      <w:sz w:val="22"/>
    </w:rPr>
  </w:style>
  <w:style w:type="paragraph" w:customStyle="1" w:styleId="psmenobod">
    <w:name w:val="písmeno_bod"/>
    <w:rsid w:val="0030288A"/>
    <w:pPr>
      <w:numPr>
        <w:numId w:val="5"/>
      </w:numPr>
      <w:spacing w:before="60"/>
    </w:pPr>
    <w:rPr>
      <w:noProof/>
      <w:sz w:val="22"/>
    </w:rPr>
  </w:style>
  <w:style w:type="character" w:styleId="Siln">
    <w:name w:val="Strong"/>
    <w:basedOn w:val="Standardnpsmoodstavce"/>
    <w:uiPriority w:val="22"/>
    <w:qFormat/>
    <w:rsid w:val="00313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radeb@lekranauhrade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l@gml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5258E-58FB-4ACA-A4FF-3237C4B2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zák. o Zdrav. zařízeních ze 4.6.05</vt:lpstr>
    </vt:vector>
  </TitlesOfParts>
  <Company>AK</Company>
  <LinksUpToDate>false</LinksUpToDate>
  <CharactersWithSpaces>3040</CharactersWithSpaces>
  <SharedDoc>false</SharedDoc>
  <HLinks>
    <vt:vector size="6" baseType="variant"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mailto:gml@gmlcr.cz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zák. o Zdrav. zařízeních ze 4.6.05</dc:title>
  <dc:subject>vnitřní přip. řízení MZ (odb.zdr.péče)</dc:subject>
  <dc:creator>Marek Hampel</dc:creator>
  <cp:lastModifiedBy>Marek Hampel</cp:lastModifiedBy>
  <cp:revision>4</cp:revision>
  <cp:lastPrinted>2017-10-16T16:19:00Z</cp:lastPrinted>
  <dcterms:created xsi:type="dcterms:W3CDTF">2017-10-16T15:14:00Z</dcterms:created>
  <dcterms:modified xsi:type="dcterms:W3CDTF">2017-10-16T16:53:00Z</dcterms:modified>
</cp:coreProperties>
</file>